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7" w:rsidRPr="00673BA7" w:rsidRDefault="00673BA7" w:rsidP="00673BA7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673BA7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предмета «Я у світі»</w:t>
      </w:r>
    </w:p>
    <w:p w:rsidR="00673BA7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Методист ММК: Гнилицька Л.В.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Вчити, виховувати, розвивати дитину важко, відповідально, але й радісно. На 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ших очах відбувається справжнє диво: з невмілого , невпевненого в собі малюка виростає особистість, яка мислить, аналізує, доводить свою думку, аргументує, приймає рішення і несе відповідальність за нього, багато вже знає і навчає інших. Усі ми хочемо бачити дитиною розумною, сильною та здоровою. Дитина ходить у школу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отримати новий обсяг знань, умінь і навичок, але для того, щоб облагородитись, стати особистістю, мати друзів, навчатися любити і творити.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Одним із головних завдань освіти є створення умов для виховання свідомих гро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мадян патріотів, які зможуть збудувати заможну духовну і матеріально багату державу. Патріотизм покликаний дати новий поштовх для розвитку духовності нації. Це є навчальною потребою і держави і суспільства і особистості.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громадської свідомості починає формуватися у молодшому шкіль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ному віці коли досвід дитини тісно пов'язаний з усім новим яскравим. Дитина від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чуває в собі любов до своєї сімї, школи ,місця де живе. Активне спілкування з природою і соціальним оточенням, накопичення досвідом ,особистісного став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лення до системи цінностей українського суспільства ,незабутні враження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ства залишаються на все життя.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Вони створюють міцний грунт для глибоких усвідомлених патріотичних почу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ттів, які поглиблюються в міру того як дитина росте.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вищезазначене за навчальними планами реалізується предмет « Я у світі» у 3-4 класах.</w:t>
      </w:r>
    </w:p>
    <w:p w:rsidR="00673BA7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Яким повинен бути урок, щоб учні сказали: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«Мій улюблений урок «Я у світі»?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Безумовно, цікавим, таким , що збуджує розум та уяву, розширює кругозір. Діти з легкістю запам’ятовують тільки те, що викликає в них інтерес. Коли навчання ці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каве, тоді воно й ефективне! Маленьким школярам не завжди легко розібратися у змісті навчального предмета про навколишній світ і українське суспільство. У процесі навчання його вивчення перед учнями постають певні трудності. Їм часом важко осягнути все багатство людських стосунків, визначитися у ставленні до са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мих себе, до інших людей, до природного і соціального оточення. Але й дуже спрощений варіант світобудови їх не приваблює.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Цікаво дітям навчатися тоді, коли вони, ніби граючись, розглядають ймовірні си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туації, обирають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ьну відповідь серед цілого ряду можливих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варіантів,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включають у рольове моделювання з метою набуття власного досвіду. Для успіш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ного засвоєння матеріалу на уроках « Я у світі» великі потенціальні можливості мають тестові та ситуативні ситуації та завдання. Вони дають можливість вчи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телеві закріпити знання та загально пізнавальні уміння й навички, а також пере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вірити готовність дітей застосовувати їх у повсякденному житті. Доречними бу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дуть і використання відповідних до вікових особливостей учнів початкових класів цікавих віршів, приказок, прислів’їв та їх аналізу з огляду на навчальну й виховну мету уроку. При вивченні розділу «Людина» Тема «Вияви характеру» (чесність, доброта, щедрість,делікатність…) доречно використовувати групову роботу. Кож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на група отримує слова, з яких потрібно скласти прислів’я і пояснити їх значення.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Не одяг красить людину, а добрі діла.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Хто добра людям бажає, той і сам добро має.</w:t>
      </w:r>
    </w:p>
    <w:p w:rsidR="00673BA7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В лиху годину пізнаєш добру людину. </w:t>
      </w:r>
    </w:p>
    <w:p w:rsidR="00673BA7" w:rsidRPr="00673BA7" w:rsidRDefault="00673BA7" w:rsidP="00673BA7">
      <w:pPr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BA7">
        <w:rPr>
          <w:rFonts w:ascii="Times New Roman" w:hAnsi="Times New Roman" w:cs="Times New Roman"/>
          <w:i/>
          <w:sz w:val="28"/>
          <w:szCs w:val="28"/>
          <w:lang w:val="uk-UA"/>
        </w:rPr>
        <w:t>Метод « Гронування».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Які якості людської поведінки ви віднесли до доброти?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МИЛОСЕРДЯ - ЛЮБОВ - ЩЕДРІСТЬ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ПРАЦЕЛЮБНІСТЬ - ДОБРО - ПРИВІТНІСТЬ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ЧЕСНІСТЬ - ВДЯЧНІСТЬ - ТЕРПИМІСТЬ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673BA7" w:rsidRDefault="00673BA7" w:rsidP="00673BA7">
      <w:pPr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BA7">
        <w:rPr>
          <w:rFonts w:ascii="Times New Roman" w:hAnsi="Times New Roman" w:cs="Times New Roman"/>
          <w:i/>
          <w:sz w:val="28"/>
          <w:szCs w:val="28"/>
          <w:lang w:val="uk-UA"/>
        </w:rPr>
        <w:t>Методика «Передбачення» за ключовими словами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«Що треба робити, щоб…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Бути добрим. – Робити добрі вчинки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Бути ввічливим.-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Говорити ввічливі слова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Бути працьовитим .- Працювати.</w:t>
      </w:r>
    </w:p>
    <w:p w:rsidR="00673BA7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Бути милосердним. – Виявляти співчуття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673BA7" w:rsidRDefault="00673BA7" w:rsidP="00673BA7">
      <w:pPr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BA7">
        <w:rPr>
          <w:rFonts w:ascii="Times New Roman" w:hAnsi="Times New Roman" w:cs="Times New Roman"/>
          <w:i/>
          <w:sz w:val="28"/>
          <w:szCs w:val="28"/>
          <w:lang w:val="uk-UA"/>
        </w:rPr>
        <w:t>Методика «Сенкан»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1.Україна.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2.Незалежна, рідна,демократична.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3.Захищає, дивує.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4.Пишаємося, вивчаємо.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5.Край ,де ми народилися і живемо.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розділу «Людина серед людей» особливого значення має тема «Сім’я». Діти повинні усвідомити , що означає поняття «сім’я», «родина». Ці поняття усвідомлюються нами з перших усвідомлених кроків у нашому житті. Сім’я поруч з кожним із нас, в кожному із нас,зі своїм неповторним духом і сти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лем. Сім’я, родина – це не тільки батьки і діти,це ще любов і піклування , спів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переживання печалі і радості, звички, традиції. Це люди, об’єднані серцем, які бу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дують своє життя за законами справедливості, честі, любові і добра. Ми маємо да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ти дітям усвідомлення широкого поняття «родина»: сім’я , родина - шкільна роди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на-рідний край,моя родина – вся Україна. Якщо розглядати поняття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роди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на, то це майстерня людяності.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Значна увага у програмі предмета «Я у світі» приділяється проектним технології. Впровадження проектної технології спрямоване на стимулювання інтересу учнів до пошуку інформації, розвиток дитини через розв’язання проблем і застосування здобутих знань у конкретній діяльності. Це «славетні українці», «уявні подорожі в інші країни», «маленька Україна чи велика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?»,»звідки походять назви наших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міст?»,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«громадянські права і обов’язки». Робота над проектом – практика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стісна орієнтованого навчання в процесі конкретної праці учня, на основі його вільного вибору, з урахування його інтересів .У свідомості учня це має такий ви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гляд: «все що я пізнаю, я знаю, для чого мені це треба і де я можу застосувати ці знання.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початкової школи є відкриттям те ,що всі діти мають право бути здо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ровими. На уроці «Я у світі» потрібно донести до кожного , що здоров’я -- це пра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во дане від народження. Це право, як і багато інших прав людини, захищене дер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жавою. Під час вивчення теми «Мої права і обов’язки» дітям можна запропону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вати намалювати малюнки до певних статей Конвенції . Цікавим для дітей буде завдання знайти в яких казках і які саме права порушені.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Учні в групах працюючи над певними казками, вчилися працювати з документом Конвенції ОНН про права дитини, відшукувати та трактувати певні статті. Але ос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новне діти повинні усвідомити те, що право покладає на тебе і певні обов’язки. Так, наприклад, разом з учнями можна розібрати, що право на освіту покладає на них обов’язки:вчитися, слухати вчителя, виконувати домашні завдання, ходити до школи…Але основне, що повинні зрозуміти діти це те, що вони мають право бути здоровими і жити в вільному світі.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самостійно приймати рішення, мати незалежну думку, вміти правильно її висловлювати,якщо необхідно відстояти – важливі складові цілісної особистості Школа повинна сформувати ці вміння на уроках «Я у світі». Доцільно вводити таку форму роботи, як дебати,коли клас поділяється на дві групи, які відстоюють протилежні точки зору, наприклад де людині краще в місті чи в землі? «успіх лю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дини залежить від її навчання». Участь у них привчає дітей аргументовано захи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щати свою точку зору і, що не менш важливо допомагає психологічно налашту</w:t>
      </w:r>
      <w:r>
        <w:rPr>
          <w:rFonts w:ascii="Times New Roman" w:hAnsi="Times New Roman" w:cs="Times New Roman"/>
          <w:sz w:val="28"/>
          <w:szCs w:val="28"/>
          <w:lang w:val="uk-UA"/>
        </w:rPr>
        <w:t>-ва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тись сприймати оточуюючих, друзів, як удаваних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суперників у грі. Крім деба-тів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учням пропонується рольова гра « Доведи» яка досить ефективно спрацьо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вує на уроках.,учень доводить, що відповідь іншого правильна чи неправильна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знайдіть докази «за і проти».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Отже на уроках «Я у світі» діти отримують важливу для себе інформацію,що сприяє формуванню знань, умінь та навичок,щодо здорового способу життя та позитивного уявлення про себе , через визнання сильних якостей своєї особис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тості, співчуття та поваги до інших людей, визнання поведінки, яка вважається прийнятною в соціумі,визначення цінностей. Діти набувають навичок здорової, міжособистісної комунікації, критичного мислення для розв’язання складних про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блем, пошуку альтернатив,вчаться висловлювати свою думку,відкрито говорити про свої почуття, приймати рішення в ситуаціях,які загрожують здоровю.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Ми, дорослі,повинні навчити дитину, робити вибір, що не зашкодить життю та з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ю. Бо всі ми хочемо бачити дітей успішними та здоровими.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1.Бібік Н. М. «Я у світі»: зміст та методичні підходи реалізації (текст). Методичний коментар до навчальних програм для 1-4 кл: Дайджест (укл. О.В. Онопрієнко. – Донецьк, 2012. – ст..84-90.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2.Кодлюк Я. П Теорія і практика підручникотворення в початковій освіті. Пдруч для магістрантів та студентів пед..факул. (текст Я. П Кодлюк. Наш час, 2006.-с.368.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3.Савченко О. Я Дидактика початкової освіти :підруч. (текст) О.Я Савченко .- К.:Грамота, 2012 –с.504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4.Хребтова Н.Р. Мотиваційна спрямованість підручників для початкової школи:науково-методичні рекомендації (Текст)Н.Р. Хребтова – Тернопіль 2010 –с. 116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5.Загрійчук Ларіса « формування культури здоров’я молодших школярів шляхом впровадження здоровязберігаючих освітніх технологій Поч. школа ст.. 1-4</w:t>
      </w:r>
    </w:p>
    <w:p w:rsidR="00673BA7" w:rsidRPr="00DA20F9" w:rsidRDefault="00673BA7" w:rsidP="00673BA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6.І. Грущинська «Розвязання тестових та ситуативних завдань ,журнал Поч. школа № 10 2003 с.21-24</w:t>
      </w:r>
    </w:p>
    <w:p w:rsidR="003A2BE4" w:rsidRPr="00673BA7" w:rsidRDefault="003A2BE4">
      <w:pPr>
        <w:rPr>
          <w:lang w:val="uk-UA"/>
        </w:rPr>
      </w:pPr>
    </w:p>
    <w:sectPr w:rsidR="003A2BE4" w:rsidRPr="00673BA7" w:rsidSect="007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A7"/>
    <w:rsid w:val="003A2BE4"/>
    <w:rsid w:val="006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7474</Characters>
  <Application>Microsoft Office Word</Application>
  <DocSecurity>0</DocSecurity>
  <Lines>62</Lines>
  <Paragraphs>17</Paragraphs>
  <ScaleCrop>false</ScaleCrop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2014-12-09T11:28:00Z</dcterms:created>
  <dcterms:modified xsi:type="dcterms:W3CDTF">2014-12-09T11:41:00Z</dcterms:modified>
</cp:coreProperties>
</file>